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5" w:rsidRPr="00352CFB" w:rsidRDefault="00B302C7" w:rsidP="00B30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352CFB" w:rsidRDefault="006C7318" w:rsidP="00B30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 xml:space="preserve">к постановлению Правительства Российской Федерации от 27 июля 2019 г. </w:t>
      </w:r>
    </w:p>
    <w:p w:rsidR="006C7318" w:rsidRPr="00352CFB" w:rsidRDefault="006C7318" w:rsidP="00B30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>№ 968</w:t>
      </w:r>
      <w:r w:rsidR="0035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F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«Об утверждении правил предоставления субсидий из федерального бюджета юридическим лицам (за исключением государственных (муниципальных) учреждений и индивидуальным предпринимателям, осуществляющим мероприятия по содействию развитию дополнительного образования детей и по организации отдыха детей и их оздоровления»</w:t>
      </w:r>
    </w:p>
    <w:p w:rsidR="00352CFB" w:rsidRDefault="00352CFB" w:rsidP="00B302C7">
      <w:pPr>
        <w:spacing w:after="0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B302C7" w:rsidRDefault="00B302C7" w:rsidP="00B302C7">
      <w:pPr>
        <w:spacing w:after="0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52CFB" w:rsidRPr="00E915E5" w:rsidRDefault="00352CFB" w:rsidP="00B302C7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15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июля 2019 г. </w:t>
      </w:r>
      <w:r w:rsidRPr="00E915E5">
        <w:rPr>
          <w:rFonts w:ascii="Times New Roman" w:hAnsi="Times New Roman" w:cs="Times New Roman"/>
          <w:sz w:val="28"/>
          <w:szCs w:val="28"/>
        </w:rPr>
        <w:br/>
        <w:t xml:space="preserve">№ 968 утверждены </w:t>
      </w:r>
      <w:r w:rsidRPr="00E91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Правила предоставления субсидий из федерального бюджета юридическим лицам (за исключением государственных (муниципальных) учреждений) и индивидуальным предпринимателям, осуществляющим мероприятия по содействию развитию дополнительного образования детей и по организации отдыха детей и их оздоровления</w:t>
      </w:r>
      <w:r w:rsidR="00BF3583" w:rsidRPr="00E91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(далее – Правила</w:t>
      </w:r>
      <w:r w:rsidR="009642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Субсидии</w:t>
      </w:r>
      <w:r w:rsidR="00BF3583" w:rsidRPr="00E91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BF3583" w:rsidRPr="00964255" w:rsidRDefault="00964255" w:rsidP="00B302C7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642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Субсидии предоставляются </w:t>
      </w:r>
      <w:r w:rsidR="008B17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Министерством просвещения Российской Федерации на конкурсной основе </w:t>
      </w:r>
      <w:r w:rsidRPr="009642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целях возмещения части затрат, понесенных юридическими лицами или индивидуальными предпринимателями на уплату процентов по кредитам либо по траншам в рамках кредитных линий, полученным в валюте Российской Федерации за год, предшествующий году предоставления субсидий, на основании кредитных договоров, заключенных с российскими кредитными организациями.</w:t>
      </w:r>
    </w:p>
    <w:p w:rsidR="00AF7E26" w:rsidRPr="00AF7E26" w:rsidRDefault="00AF7E26" w:rsidP="00AF7E26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F7E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Субсидия на возмещение процентов, начисленных и уплаченных по просроченной ссудной задолженности, не предоставляется.</w:t>
      </w:r>
    </w:p>
    <w:p w:rsidR="00FF652B" w:rsidRPr="00FF652B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F652B">
        <w:rPr>
          <w:color w:val="222222"/>
          <w:sz w:val="28"/>
          <w:szCs w:val="28"/>
        </w:rPr>
        <w:t>Субсидия предоставляется юридическому лицу (индивидуальному предпринимателю) при соблюдении следующих условий:</w:t>
      </w:r>
    </w:p>
    <w:p w:rsidR="00FF652B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F652B">
        <w:rPr>
          <w:color w:val="222222"/>
          <w:sz w:val="28"/>
          <w:szCs w:val="28"/>
        </w:rPr>
        <w:t>а) предоставление кредита юридическому лицу (индивидуальному предпринимателю) в целях фина</w:t>
      </w:r>
      <w:r>
        <w:rPr>
          <w:color w:val="222222"/>
          <w:sz w:val="28"/>
          <w:szCs w:val="28"/>
        </w:rPr>
        <w:t>нсового обеспечения мероприятий:</w:t>
      </w:r>
      <w:r w:rsidRPr="00FF652B">
        <w:rPr>
          <w:color w:val="222222"/>
          <w:sz w:val="28"/>
          <w:szCs w:val="28"/>
        </w:rPr>
        <w:t xml:space="preserve"> </w:t>
      </w:r>
    </w:p>
    <w:p w:rsidR="00FF652B" w:rsidRPr="00F20A9C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20A9C">
        <w:rPr>
          <w:color w:val="222222"/>
          <w:sz w:val="28"/>
          <w:szCs w:val="28"/>
        </w:rPr>
        <w:t>по развитию инфраструктуры организаций дополнительного образования детей и (или) организаций отдыха детей и их оздоровления, в том числе по осуществлению текущего и (или) капитального ремонта зданий, строений, помещений и сооружений указанных организаций;</w:t>
      </w:r>
    </w:p>
    <w:p w:rsidR="00FF652B" w:rsidRPr="00F20A9C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20A9C">
        <w:rPr>
          <w:color w:val="222222"/>
          <w:sz w:val="28"/>
          <w:szCs w:val="28"/>
        </w:rPr>
        <w:t>по модернизации материально-технического оснащения, включая приобретение оборудования, учебных пособий, средств обучения, игр и расходных материалов, необходимых для реализации программ дополнительного образования детей и (или) программ организации отдыха детей и их оздоровления;</w:t>
      </w:r>
    </w:p>
    <w:p w:rsidR="00FF652B" w:rsidRPr="00F20A9C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20A9C">
        <w:rPr>
          <w:color w:val="222222"/>
          <w:sz w:val="28"/>
          <w:szCs w:val="28"/>
        </w:rPr>
        <w:t>по реализации мероприятий по кадровому обеспечению, привлечению квалифицированных специалистов для работы с детьми с ограниченными возможностями здоровья в сфере дополнительного образования детей, а также организации</w:t>
      </w:r>
      <w:r>
        <w:rPr>
          <w:color w:val="222222"/>
          <w:sz w:val="28"/>
          <w:szCs w:val="28"/>
        </w:rPr>
        <w:t xml:space="preserve"> отдыха детей и их оздоровления;</w:t>
      </w:r>
    </w:p>
    <w:p w:rsidR="00FF652B" w:rsidRPr="00FF652B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F652B">
        <w:rPr>
          <w:color w:val="222222"/>
          <w:sz w:val="28"/>
          <w:szCs w:val="28"/>
        </w:rPr>
        <w:lastRenderedPageBreak/>
        <w:t>б) выполнение юридическим лицом (индивидуальным предпринимателем) обязательств по погашению основного долга и уплаты начисленных процентов по кредиту;</w:t>
      </w:r>
    </w:p>
    <w:p w:rsidR="00FF652B" w:rsidRPr="00FF652B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F652B">
        <w:rPr>
          <w:color w:val="222222"/>
          <w:sz w:val="28"/>
          <w:szCs w:val="28"/>
        </w:rPr>
        <w:t>в) отсутствие у юридического лица (индивидуального предпринимателя) затрат на уплату процентов по кредитам, которые ранее возмещались из средств федерального бюджета;</w:t>
      </w:r>
    </w:p>
    <w:p w:rsidR="00FF652B" w:rsidRPr="00FF652B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F652B">
        <w:rPr>
          <w:color w:val="222222"/>
          <w:sz w:val="28"/>
          <w:szCs w:val="28"/>
        </w:rPr>
        <w:t>г) отсутствие у юридического лица (индивидуального предпринимателя)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F652B" w:rsidRPr="00FF652B" w:rsidRDefault="00FF652B" w:rsidP="00FF65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F652B">
        <w:rPr>
          <w:color w:val="222222"/>
          <w:sz w:val="28"/>
          <w:szCs w:val="28"/>
        </w:rPr>
        <w:t>д) признание юридического лица (индивидуального предпринимателя) победителем конкурса.</w:t>
      </w:r>
    </w:p>
    <w:p w:rsidR="00AF7E26" w:rsidRPr="00AF7E26" w:rsidRDefault="00AF7E26" w:rsidP="00AF7E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F7E26">
        <w:rPr>
          <w:color w:val="222222"/>
          <w:sz w:val="28"/>
          <w:szCs w:val="28"/>
        </w:rPr>
        <w:t>Субсидия предоставляется юридическому лицу (индивидуальному предпринимателю) в размере суммы фактических затрат юридического лица (индивидуального предпринимателя) на уплату процентов по кредиту за расчетный период, при этом размер субсидии не может превышать величину, рассчитанную исходя из:</w:t>
      </w:r>
    </w:p>
    <w:p w:rsidR="00AF7E26" w:rsidRPr="00AF7E26" w:rsidRDefault="00AF7E26" w:rsidP="00AF7E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F7E26">
        <w:rPr>
          <w:color w:val="222222"/>
          <w:sz w:val="28"/>
          <w:szCs w:val="28"/>
        </w:rPr>
        <w:t>размера кредита, целевое исп</w:t>
      </w:r>
      <w:r w:rsidR="007F6833">
        <w:rPr>
          <w:color w:val="222222"/>
          <w:sz w:val="28"/>
          <w:szCs w:val="28"/>
        </w:rPr>
        <w:t>ользование которого подтверждается</w:t>
      </w:r>
      <w:r w:rsidRPr="00AF7E2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справкой о целевом использовании кредита, форма которой содержится в конкурсной </w:t>
      </w:r>
      <w:r w:rsidRPr="00AF7E26">
        <w:rPr>
          <w:color w:val="222222"/>
          <w:sz w:val="28"/>
          <w:szCs w:val="28"/>
        </w:rPr>
        <w:t xml:space="preserve">документации, размещаемой </w:t>
      </w:r>
      <w:r w:rsidRPr="00AF7E26">
        <w:rPr>
          <w:color w:val="222222"/>
          <w:sz w:val="28"/>
          <w:szCs w:val="28"/>
          <w:shd w:val="clear" w:color="auto" w:fill="FFFFFF"/>
        </w:rPr>
        <w:t>на официальном сайте Министерства просвещения Российской Федерации в информаци</w:t>
      </w:r>
      <w:r w:rsidR="007F6833">
        <w:rPr>
          <w:color w:val="222222"/>
          <w:sz w:val="28"/>
          <w:szCs w:val="28"/>
          <w:shd w:val="clear" w:color="auto" w:fill="FFFFFF"/>
        </w:rPr>
        <w:t>онно-телекоммуникационной сети «</w:t>
      </w:r>
      <w:r w:rsidRPr="00AF7E26">
        <w:rPr>
          <w:color w:val="222222"/>
          <w:sz w:val="28"/>
          <w:szCs w:val="28"/>
          <w:shd w:val="clear" w:color="auto" w:fill="FFFFFF"/>
        </w:rPr>
        <w:t>Интернет</w:t>
      </w:r>
      <w:r w:rsidR="007F6833">
        <w:rPr>
          <w:color w:val="222222"/>
          <w:sz w:val="28"/>
          <w:szCs w:val="28"/>
          <w:shd w:val="clear" w:color="auto" w:fill="FFFFFF"/>
        </w:rPr>
        <w:t>» не менее, чем за 30 дней до проведения конкурса на предоставление Субсидий</w:t>
      </w:r>
      <w:r w:rsidRPr="00AF7E26">
        <w:rPr>
          <w:color w:val="222222"/>
          <w:sz w:val="28"/>
          <w:szCs w:val="28"/>
        </w:rPr>
        <w:t>;</w:t>
      </w:r>
    </w:p>
    <w:p w:rsidR="00AF7E26" w:rsidRPr="00AF7E26" w:rsidRDefault="00AF7E26" w:rsidP="00AF7E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F7E26">
        <w:rPr>
          <w:color w:val="222222"/>
          <w:sz w:val="28"/>
          <w:szCs w:val="28"/>
        </w:rPr>
        <w:t>ключевой ставки Центрального банка Российской Федерации, действующей на дату уплаты процентов по кредиту.</w:t>
      </w:r>
    </w:p>
    <w:p w:rsidR="00AF7E26" w:rsidRPr="00AF7E26" w:rsidRDefault="00AF7E26" w:rsidP="00AF7E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F7E26">
        <w:rPr>
          <w:color w:val="222222"/>
          <w:sz w:val="28"/>
          <w:szCs w:val="28"/>
        </w:rPr>
        <w:t>Размер средств, подлежащих возмещению, не может превышать фактические затраты получателя субсидии на уплату процентов по кредитам в расчетном периоде, который составляет 1 год до дня подачи заявки на участие в конкурсе.</w:t>
      </w:r>
    </w:p>
    <w:p w:rsidR="00AF7E26" w:rsidRPr="00AF7E26" w:rsidRDefault="00AF7E26" w:rsidP="00AF7E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F7E26">
        <w:rPr>
          <w:color w:val="222222"/>
          <w:sz w:val="28"/>
          <w:szCs w:val="28"/>
        </w:rPr>
        <w:t xml:space="preserve">В случае если суммарный размер предоставляемых средств, рассчитанный согласно приложению, превышает объем бюджетных ассигнований, предусмотренных Министерству просвещения Российской Федерации на текущий </w:t>
      </w:r>
      <w:r w:rsidRPr="007F6833">
        <w:rPr>
          <w:color w:val="222222"/>
          <w:sz w:val="28"/>
          <w:szCs w:val="28"/>
        </w:rPr>
        <w:t xml:space="preserve">финансовый год на </w:t>
      </w:r>
      <w:r w:rsidR="007F6833" w:rsidRPr="007F6833">
        <w:rPr>
          <w:color w:val="222222"/>
          <w:sz w:val="28"/>
          <w:szCs w:val="28"/>
          <w:shd w:val="clear" w:color="auto" w:fill="FFFFFF"/>
        </w:rPr>
        <w:t> возмещение части затрат, понесенных юридическими лицами или индивидуальными предпринимателями на уплату процентов по кредитам либо по траншам в рамках кредитных линий</w:t>
      </w:r>
      <w:r w:rsidRPr="007F6833">
        <w:rPr>
          <w:color w:val="222222"/>
          <w:sz w:val="28"/>
          <w:szCs w:val="28"/>
        </w:rPr>
        <w:t>, размер подлежащих возмещению</w:t>
      </w:r>
      <w:r w:rsidRPr="00AF7E26">
        <w:rPr>
          <w:color w:val="222222"/>
          <w:sz w:val="28"/>
          <w:szCs w:val="28"/>
        </w:rPr>
        <w:t xml:space="preserve"> юридическому лицу (индивидуальному предпринимателю) средств уменьшается пропорционально превышению суммарного размера.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Юридическое лицо (индивидуальный предприниматель) для участия в конкурсе представляет в Министерство просвещения Российской Федерации заявку, оформленную в соответствии с требованиями, установленными конкурсной документацией, с приложением следующих документов: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lastRenderedPageBreak/>
        <w:t>а) выписка из Единого государственного реестра юридических лиц (выписка из Единого государственного реестра индивидуальных предпринимателей), заверенная в установленном порядке и выданная не позднее чем за 1 месяц до дня подачи документов;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б) копия кредитного договора и выписка по ссудному счету, подтверждающая получение кредита, а также документы, подтверждающие своевременную уплату начисленных процентов за пользование кредитом, фактически понесенные затраты по которому в соответствии с заявкой подлежат возмещению, и своевременное его погашение, которые заверены соответствующей российской кредитной организацией;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в) выписка по ссудному счету, подтверждающая размер ссудной задолженности по кредиту;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г) справка о целевом использовании кредита по форме, установленной конкурсной документацией, заверенная руководителем юридического лица (индивидуальным предпринимателем), с приложением копий платежных документов;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д) расчет средств, подлежащих возмещению, в соответствии с приложением к Правилам;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е) справка налогового органа, в котором юридическое лицо (индивидуальный предприниматель) состоит на учете, подтверждающая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и выданная не позднее чем за 1 месяц до дня подачи документов;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ж) копия лицензии на осуществление образовательной деятельности и копия приложения к лицензии, подтверждающего право реализации дополнительных общеобразовательных программ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з) выписка из реестра организаций отдыха детей и их оздоровления, заверенная в установленном порядке органом исполнительной власти субъекта Российской Федерации в сфере организации отдыха и оздоровления детей (для юридических лиц и индивидуальных предпринимателей, осуществляющих мероприятия по организации отдыха детей и их оздоровления);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t>и) справка, подписанная руководителем и главным бухгалтером (при наличии) юридического лица (индивидуальным предпринимателем), подтверждающая, что юридическое лицо (индивидуальный предприниматель) не получает из федерального бюджета средства на возмещение части затрат на уплату процентов по кредитному договору, в целях которого предоставляется субсидия;</w:t>
      </w:r>
    </w:p>
    <w:p w:rsidR="00A7473F" w:rsidRPr="00A7473F" w:rsidRDefault="00A7473F" w:rsidP="00A74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7473F">
        <w:rPr>
          <w:color w:val="222222"/>
          <w:sz w:val="28"/>
          <w:szCs w:val="28"/>
        </w:rPr>
        <w:lastRenderedPageBreak/>
        <w:t>к) сопроводительное письмо за подписью руководителя юридического лица (индивидуального предпринимателя).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Представленные на конкурс заявки, соответствующие требованиям, установленным конкурсной документацией, оцениваются конкурсной комиссией по следующим критериям: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а) численность детей в возрасте от 5 до 18 лет, обучающихся по дополнительным общеобразовательным программам, численность детей в возрасте от 6 лет и 6 месяцев до 17 лет включительно, направленных на отдых и оздоровление в организацию отдыха детей и их оздоровления, за год, предшествующий году предоставления субсидии, в том числе: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детей, обучающихся на безвозмездной основе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детей, находящихся на отдыхе и оздоровлении на безвозмездной основе (для юридических лиц и индивидуальных предпринимателей, осуществляющих мероприятия по организации отдыха детей и их оздоровления);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детей, находящихся в трудной жизненной ситуации;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б) количество реализуемых организацией дополнительного образования дополнительных общеобразовательных программ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в) направленность реализуемых организацией дополнительного образования дополнительных общеобразовательных программ (для юридических лиц и индивидуальных предпринимателей, осуществляющих мероприятия по содействию развитию дополнительного образования детей);</w:t>
      </w:r>
    </w:p>
    <w:p w:rsidR="005E2A85" w:rsidRPr="005E2A85" w:rsidRDefault="005E2A85" w:rsidP="005E2A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E2A85">
        <w:rPr>
          <w:color w:val="222222"/>
          <w:sz w:val="28"/>
          <w:szCs w:val="28"/>
        </w:rPr>
        <w:t>г) потребность организации дополнительного образования или организации отдыха детей и их оздоровлении в текущем и (или) капитальном ремонте, а также в модернизации материально-технического оснащения, создании условий для детей-инвалидов и детей с ограниченными возможностями здоровья.</w:t>
      </w:r>
    </w:p>
    <w:p w:rsidR="00FF652B" w:rsidRPr="00B56520" w:rsidRDefault="00B56520" w:rsidP="005E2A85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56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Распределение субсидий между победителями конкурса утверждается Министерством просвещения Российской Федерации. Субсидия предоставляется на основании соглашения, заключенного </w:t>
      </w:r>
      <w:r w:rsidR="00CB487D" w:rsidRPr="00B56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Министерством просвещения Российской Федерации </w:t>
      </w:r>
      <w:r w:rsidRPr="00B565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победителем конкурса по соответствующей типовой форме, утвержденной Министерством финансов Российской Федерации.</w:t>
      </w:r>
    </w:p>
    <w:sectPr w:rsidR="00FF652B" w:rsidRPr="00B56520" w:rsidSect="005D7FD7">
      <w:headerReference w:type="default" r:id="rId6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4C" w:rsidRDefault="00142E4C" w:rsidP="005D7FD7">
      <w:pPr>
        <w:spacing w:after="0" w:line="240" w:lineRule="auto"/>
      </w:pPr>
      <w:r>
        <w:separator/>
      </w:r>
    </w:p>
  </w:endnote>
  <w:endnote w:type="continuationSeparator" w:id="1">
    <w:p w:rsidR="00142E4C" w:rsidRDefault="00142E4C" w:rsidP="005D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4C" w:rsidRDefault="00142E4C" w:rsidP="005D7FD7">
      <w:pPr>
        <w:spacing w:after="0" w:line="240" w:lineRule="auto"/>
      </w:pPr>
      <w:r>
        <w:separator/>
      </w:r>
    </w:p>
  </w:footnote>
  <w:footnote w:type="continuationSeparator" w:id="1">
    <w:p w:rsidR="00142E4C" w:rsidRDefault="00142E4C" w:rsidP="005D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88360"/>
      <w:docPartObj>
        <w:docPartGallery w:val="Page Numbers (Top of Page)"/>
        <w:docPartUnique/>
      </w:docPartObj>
    </w:sdtPr>
    <w:sdtContent>
      <w:p w:rsidR="005D7FD7" w:rsidRDefault="005D7FD7">
        <w:pPr>
          <w:pStyle w:val="a4"/>
          <w:jc w:val="center"/>
        </w:pPr>
        <w:r w:rsidRPr="005D7F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7F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7F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487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D7F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7FD7" w:rsidRDefault="005D7F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18"/>
    <w:rsid w:val="00142E4C"/>
    <w:rsid w:val="00247541"/>
    <w:rsid w:val="00352CFB"/>
    <w:rsid w:val="005D7FD7"/>
    <w:rsid w:val="005E2A85"/>
    <w:rsid w:val="006C7318"/>
    <w:rsid w:val="007F6833"/>
    <w:rsid w:val="008B17BE"/>
    <w:rsid w:val="00964255"/>
    <w:rsid w:val="00A7473F"/>
    <w:rsid w:val="00AF7E26"/>
    <w:rsid w:val="00B302C7"/>
    <w:rsid w:val="00B31755"/>
    <w:rsid w:val="00B56520"/>
    <w:rsid w:val="00BF3583"/>
    <w:rsid w:val="00CB487D"/>
    <w:rsid w:val="00E915E5"/>
    <w:rsid w:val="00F20A9C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FD7"/>
  </w:style>
  <w:style w:type="paragraph" w:styleId="a6">
    <w:name w:val="footer"/>
    <w:basedOn w:val="a"/>
    <w:link w:val="a7"/>
    <w:uiPriority w:val="99"/>
    <w:semiHidden/>
    <w:unhideWhenUsed/>
    <w:rsid w:val="005D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2019-08-05T10:36:00Z</dcterms:created>
  <dcterms:modified xsi:type="dcterms:W3CDTF">2019-08-05T11:39:00Z</dcterms:modified>
</cp:coreProperties>
</file>